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3944"/>
        <w:gridCol w:w="3000"/>
      </w:tblGrid>
      <w:tr w:rsidR="005A666F" w:rsidTr="007A1613">
        <w:tc>
          <w:tcPr>
            <w:tcW w:w="2093" w:type="dxa"/>
          </w:tcPr>
          <w:p w:rsidR="005A666F" w:rsidRPr="00A2238A" w:rsidRDefault="005A666F" w:rsidP="007A1613">
            <w:pPr>
              <w:rPr>
                <w:b/>
                <w:sz w:val="28"/>
              </w:rPr>
            </w:pPr>
            <w:r w:rsidRPr="00A2238A">
              <w:rPr>
                <w:b/>
                <w:sz w:val="28"/>
              </w:rPr>
              <w:t>Technique</w:t>
            </w:r>
          </w:p>
        </w:tc>
        <w:tc>
          <w:tcPr>
            <w:tcW w:w="4068" w:type="dxa"/>
          </w:tcPr>
          <w:p w:rsidR="005A666F" w:rsidRPr="00A2238A" w:rsidRDefault="005A666F" w:rsidP="007A1613">
            <w:pPr>
              <w:rPr>
                <w:b/>
                <w:sz w:val="28"/>
              </w:rPr>
            </w:pPr>
            <w:r w:rsidRPr="00A2238A">
              <w:rPr>
                <w:b/>
                <w:sz w:val="28"/>
              </w:rPr>
              <w:t>Definition</w:t>
            </w:r>
          </w:p>
        </w:tc>
        <w:tc>
          <w:tcPr>
            <w:tcW w:w="3081" w:type="dxa"/>
          </w:tcPr>
          <w:p w:rsidR="005A666F" w:rsidRPr="00A2238A" w:rsidRDefault="005A666F" w:rsidP="007A1613">
            <w:pPr>
              <w:rPr>
                <w:b/>
                <w:sz w:val="28"/>
              </w:rPr>
            </w:pPr>
            <w:r w:rsidRPr="00A2238A">
              <w:rPr>
                <w:b/>
                <w:sz w:val="28"/>
              </w:rPr>
              <w:t>Example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Alliteration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occurrence of the same letter or sound at the beginning of words close to each other.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Brilliant birds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Slithering snake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Sweet birds sang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Antithesis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person or thing that is the direct opposite of someone or something else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Love is the antithesis of selfishness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Assonance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color w:val="545454"/>
                <w:sz w:val="24"/>
                <w:szCs w:val="24"/>
                <w:shd w:val="clear" w:color="auto" w:fill="FFFFFF"/>
              </w:rPr>
              <w:t>When two or more words close to one another repeat the same vowel sound but start with different consonant sounds.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</w:pPr>
            <w:r w:rsidRPr="0099470D"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  <w:t>We l</w:t>
            </w:r>
            <w:r w:rsidRPr="0099470D">
              <w:rPr>
                <w:rFonts w:eastAsia="Times New Roman" w:cs="Arial"/>
                <w:b/>
                <w:bCs/>
                <w:color w:val="555555"/>
                <w:sz w:val="24"/>
                <w:szCs w:val="24"/>
                <w:u w:val="single"/>
                <w:lang w:eastAsia="en-GB"/>
              </w:rPr>
              <w:t>i</w:t>
            </w:r>
            <w:r w:rsidRPr="0099470D"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  <w:t>ght f</w:t>
            </w:r>
            <w:r w:rsidRPr="0099470D">
              <w:rPr>
                <w:rFonts w:eastAsia="Times New Roman" w:cs="Arial"/>
                <w:b/>
                <w:bCs/>
                <w:color w:val="555555"/>
                <w:sz w:val="24"/>
                <w:szCs w:val="24"/>
                <w:u w:val="single"/>
                <w:lang w:eastAsia="en-GB"/>
              </w:rPr>
              <w:t>i</w:t>
            </w:r>
            <w:r w:rsidRPr="0099470D"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  <w:t>re on the mountain.</w:t>
            </w:r>
          </w:p>
          <w:p w:rsidR="005A666F" w:rsidRPr="0099470D" w:rsidRDefault="005A666F" w:rsidP="005A666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</w:pPr>
            <w:r w:rsidRPr="0099470D"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  <w:t>I feel depr</w:t>
            </w:r>
            <w:r w:rsidRPr="0099470D">
              <w:rPr>
                <w:rFonts w:eastAsia="Times New Roman" w:cs="Arial"/>
                <w:b/>
                <w:bCs/>
                <w:color w:val="555555"/>
                <w:sz w:val="24"/>
                <w:szCs w:val="24"/>
                <w:u w:val="single"/>
                <w:lang w:eastAsia="en-GB"/>
              </w:rPr>
              <w:t>e</w:t>
            </w:r>
            <w:r w:rsidRPr="0099470D"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  <w:t>ssed and r</w:t>
            </w:r>
            <w:r w:rsidRPr="0099470D">
              <w:rPr>
                <w:rFonts w:eastAsia="Times New Roman" w:cs="Arial"/>
                <w:b/>
                <w:bCs/>
                <w:color w:val="555555"/>
                <w:sz w:val="24"/>
                <w:szCs w:val="24"/>
                <w:u w:val="single"/>
                <w:lang w:eastAsia="en-GB"/>
              </w:rPr>
              <w:t>e</w:t>
            </w:r>
            <w:r w:rsidRPr="0099470D"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  <w:t>stl</w:t>
            </w:r>
            <w:r w:rsidRPr="0099470D">
              <w:rPr>
                <w:rFonts w:eastAsia="Times New Roman" w:cs="Arial"/>
                <w:b/>
                <w:bCs/>
                <w:color w:val="555555"/>
                <w:sz w:val="24"/>
                <w:szCs w:val="24"/>
                <w:u w:val="single"/>
                <w:lang w:eastAsia="en-GB"/>
              </w:rPr>
              <w:t>e</w:t>
            </w:r>
            <w:r w:rsidRPr="0099470D">
              <w:rPr>
                <w:rFonts w:eastAsia="Times New Roman" w:cs="Arial"/>
                <w:color w:val="555555"/>
                <w:sz w:val="24"/>
                <w:szCs w:val="24"/>
                <w:lang w:eastAsia="en-GB"/>
              </w:rPr>
              <w:t>ss.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Connotation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feelings or associations with words/phrases which helps to find the hidden meaning.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The word ‘discipline’ has unhappy connotations of punishment and repression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Idiom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group of words established by usage as having a meaning not explicit in those of the individual words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Over the moon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See the light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Imagery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Visually descriptive or figurative language, especially in a literary work.</w:t>
            </w:r>
          </w:p>
        </w:tc>
        <w:tc>
          <w:tcPr>
            <w:tcW w:w="3081" w:type="dxa"/>
          </w:tcPr>
          <w:p w:rsidR="005A666F" w:rsidRPr="0099470D" w:rsidRDefault="00735A7D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35A7D">
              <w:rPr>
                <w:rFonts w:cs="Arial"/>
                <w:sz w:val="24"/>
                <w:szCs w:val="24"/>
                <w:shd w:val="clear" w:color="auto" w:fill="FFFFFF"/>
              </w:rPr>
              <w:t>It had a black canal in it, and a river that ran purple with ill-smelling dye, arid vast piles of building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s,</w:t>
            </w:r>
            <w:bookmarkStart w:id="0" w:name="_GoBack"/>
            <w:bookmarkEnd w:id="0"/>
            <w:r w:rsidRPr="00735A7D">
              <w:rPr>
                <w:rFonts w:cs="Arial"/>
                <w:sz w:val="24"/>
                <w:szCs w:val="24"/>
                <w:shd w:val="clear" w:color="auto" w:fill="FFFFFF"/>
              </w:rPr>
              <w:t xml:space="preserve"> full of windows where there was a rattling and a trembling all day long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Juxtaposition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fact of two things being seen or placed close together with contrasting effect.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 xml:space="preserve">It was the best of </w:t>
            </w:r>
            <w:proofErr w:type="gramStart"/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times,</w:t>
            </w:r>
            <w:proofErr w:type="gramEnd"/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 xml:space="preserve"> it was the worst of times.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Simile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figure of speech involving the comparison of one thing with another thing of a different kind, using ‘like’ or ‘as.’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As bright as a button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As fierce as a lion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Like the wild sea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Metaphor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figure of speech in which a word or phrase is applied to an object or action to which it is not literally applicable – where you say something is something else.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He is winter.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The house was a pocket of tension.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Onomatopoeia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formation of a word from a sound associated with what is named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Bang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 xml:space="preserve">Crash 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Sizzle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Parallelism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555555"/>
                <w:sz w:val="24"/>
                <w:szCs w:val="24"/>
                <w:shd w:val="clear" w:color="auto" w:fill="FFFFFF"/>
              </w:rPr>
              <w:t>T</w:t>
            </w:r>
            <w:r w:rsidRPr="0099470D">
              <w:rPr>
                <w:rFonts w:cs="Arial"/>
                <w:color w:val="555555"/>
                <w:sz w:val="24"/>
                <w:szCs w:val="24"/>
                <w:shd w:val="clear" w:color="auto" w:fill="FFFFFF"/>
              </w:rPr>
              <w:t>he use of components in a sentence that are grammatically the same; or similar in their construction, sound, meaning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Like father, like son.</w:t>
            </w:r>
          </w:p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Easy come, easy go.</w:t>
            </w:r>
          </w:p>
        </w:tc>
      </w:tr>
      <w:tr w:rsidR="005A666F" w:rsidRPr="0099470D" w:rsidTr="007A1613">
        <w:tc>
          <w:tcPr>
            <w:tcW w:w="2093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9470D">
              <w:rPr>
                <w:sz w:val="24"/>
                <w:szCs w:val="24"/>
              </w:rPr>
              <w:t>Personification</w:t>
            </w:r>
          </w:p>
        </w:tc>
        <w:tc>
          <w:tcPr>
            <w:tcW w:w="4068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99470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he attribution of human characteristics to something non-human.</w:t>
            </w:r>
          </w:p>
        </w:tc>
        <w:tc>
          <w:tcPr>
            <w:tcW w:w="3081" w:type="dxa"/>
          </w:tcPr>
          <w:p w:rsidR="005A666F" w:rsidRPr="0099470D" w:rsidRDefault="005A666F" w:rsidP="005A666F">
            <w:pPr>
              <w:spacing w:line="240" w:lineRule="auto"/>
              <w:contextualSpacing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9470D">
              <w:rPr>
                <w:rFonts w:cs="Arial"/>
                <w:sz w:val="24"/>
                <w:szCs w:val="24"/>
                <w:shd w:val="clear" w:color="auto" w:fill="FFFFFF"/>
              </w:rPr>
              <w:t>“The clock face stared at me menacingly.”</w:t>
            </w:r>
          </w:p>
        </w:tc>
      </w:tr>
    </w:tbl>
    <w:p w:rsidR="00004E93" w:rsidRDefault="00735A7D" w:rsidP="005A666F">
      <w:pPr>
        <w:spacing w:line="240" w:lineRule="auto"/>
        <w:contextualSpacing/>
      </w:pPr>
    </w:p>
    <w:sectPr w:rsidR="00004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9C1"/>
    <w:multiLevelType w:val="hybridMultilevel"/>
    <w:tmpl w:val="909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F"/>
    <w:rsid w:val="000D7A7E"/>
    <w:rsid w:val="005A666F"/>
    <w:rsid w:val="00735A7D"/>
    <w:rsid w:val="009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A88D"/>
  <w15:docId w15:val="{4E478D69-6F2C-490F-8F5E-7A254466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6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6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666F"/>
  </w:style>
  <w:style w:type="character" w:customStyle="1" w:styleId="gloss">
    <w:name w:val="gloss"/>
    <w:basedOn w:val="DefaultParagraphFont"/>
    <w:rsid w:val="005A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A3A82512</Template>
  <TotalTime>1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Guest</dc:creator>
  <cp:lastModifiedBy>Ms B Greene</cp:lastModifiedBy>
  <cp:revision>2</cp:revision>
  <dcterms:created xsi:type="dcterms:W3CDTF">2020-05-20T08:46:00Z</dcterms:created>
  <dcterms:modified xsi:type="dcterms:W3CDTF">2020-05-20T08:46:00Z</dcterms:modified>
</cp:coreProperties>
</file>